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253</w:t>
      </w:r>
    </w:p>
    <w:p>
      <w:pPr>
        <w:jc w:val="center"/>
        <w:ind w:start="360"/>
        <w:spacing w:before="300" w:after="300"/>
      </w:pPr>
      <w:r>
        <w:rPr>
          <w:b/>
        </w:rPr>
        <w:t xml:space="preserve">ALCOHOLISM AND DRUG ADDICTION</w:t>
      </w:r>
    </w:p>
    <w:p>
      <w:pPr>
        <w:jc w:val="both"/>
        <w:spacing w:before="100" w:after="100"/>
        <w:ind w:start="1080" w:hanging="720"/>
      </w:pPr>
      <w:r>
        <w:rPr>
          <w:b/>
        </w:rPr>
        <w:t>§</w:t>
        <w:t>1351</w:t>
        <w:t xml:space="preserve">.  </w:t>
      </w:r>
      <w:r>
        <w:rPr>
          <w:b/>
        </w:rPr>
        <w:t xml:space="preserve">Treatment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§4 (RP). PL 1973, c. 582, §4 (RP). </w:t>
      </w:r>
    </w:p>
    <w:p>
      <w:pPr>
        <w:jc w:val="both"/>
        <w:spacing w:before="100" w:after="100"/>
        <w:ind w:start="1080" w:hanging="720"/>
      </w:pPr>
      <w:r>
        <w:rPr>
          <w:b/>
        </w:rPr>
        <w:t>§</w:t>
        <w:t>1352</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§4 (RP). PL 1973, c. 582, §4 (RP). </w:t>
      </w:r>
    </w:p>
    <w:p>
      <w:pPr>
        <w:jc w:val="both"/>
        <w:spacing w:before="100" w:after="100"/>
        <w:ind w:start="1080" w:hanging="720"/>
      </w:pPr>
      <w:r>
        <w:rPr>
          <w:b/>
        </w:rPr>
        <w:t>§</w:t>
        <w:t>1353</w:t>
        <w:t xml:space="preserve">.  </w:t>
      </w:r>
      <w:r>
        <w:rPr>
          <w:b/>
        </w:rPr>
        <w:t xml:space="preserve">Hospitalization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§C2 (RP). </w:t>
      </w:r>
    </w:p>
    <w:p>
      <w:pPr>
        <w:jc w:val="both"/>
        <w:spacing w:before="100" w:after="100"/>
        <w:ind w:start="1080" w:hanging="720"/>
      </w:pPr>
      <w:r>
        <w:rPr>
          <w:b/>
        </w:rPr>
        <w:t>§</w:t>
        <w:t>1354</w:t>
        <w:t xml:space="preserve">.  </w:t>
      </w:r>
      <w:r>
        <w:rPr>
          <w:b/>
        </w:rPr>
        <w:t xml:space="preserve">Agreement for personal restraint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§5 (AMD). PL 1993, c. 738, §C2 (RP). </w:t>
      </w:r>
    </w:p>
    <w:p>
      <w:pPr>
        <w:jc w:val="both"/>
        <w:spacing w:before="100" w:after="100"/>
        <w:ind w:start="1080" w:hanging="720"/>
      </w:pPr>
      <w:r>
        <w:rPr>
          <w:b/>
        </w:rPr>
        <w:t>§</w:t>
        <w:t>1355</w:t>
        <w:t xml:space="preserve">.  </w:t>
      </w:r>
      <w:r>
        <w:rPr>
          <w:b/>
        </w:rPr>
        <w:t xml:space="preserve">Progress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253. ALCOHOLISM AND DRUG ADDICTION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253. ALCOHOLISM AND DRUG ADDICTION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253. ALCOHOLISM AND DRUG ADDICTION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