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Mandatory reporting to medical examiner for postmortem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343, §2 (AMD). PL 2005, c. 373,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§4013. Mandatory reporting to medical examiner for postmortem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Mandatory reporting to medical examiner for postmortem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§4013. MANDATORY REPORTING TO MEDICAL EXAMINER FOR POSTMORTEM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