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1516</w:t>
        <w:t xml:space="preserve">.  </w:t>
      </w:r>
      <w:r>
        <w:rPr>
          <w:b/>
        </w:rPr>
        <w:t xml:space="preserve">License to be issued only on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§1516. License to be issued only on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§1516. License to be issued only on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§1516. LICENSE TO BE ISSUED ONLY ON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