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Powers of officers appointed under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5 (AMD). 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8. Powers of officers appointed under speci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Powers of officers appointed under speci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08. POWERS OF OFFICERS APPOINTED UNDER SPECI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