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 TIME AND MANNER FOR KINDLING LAWFUL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