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§2450-A. Surcharge on plan review fee for Uniform Building Codes and Standards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§2450-A. Surcharge on plan review fee for Uniform Building Codes and Standards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§2450-A. SURCHARGE ON PLAN REVIEW FEE FOR UNIFORM BUILDING CODES AND STANDARDS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