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2155</w:t>
        <w:t xml:space="preserve">.  </w:t>
      </w:r>
      <w:r>
        <w:rPr>
          <w:b/>
        </w:rPr>
        <w:t xml:space="preserve">Training for health care occupations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777, §3 (NEW). PL 1989, c. 443, §80 (AMD). PL 1989, c. 577, §1 (AMD). PL 1989, c. 700, §A107 (AMD). PL 1993, c. 410, §T1 (RP). MRSA T. 26 §2158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§2155. Training for health care occupations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§2155. Training for health care occupations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§2155. TRAINING FOR HEALTH CARE OCCUPATIONS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