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Authorized inspecto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7 (AMD). PL 1971, c. 620, §13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 Authorized inspecto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Authorized inspecto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47. AUTHORIZED INSPECTO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