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Recipients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§18 (RPR). PL 1969, c. 37 (AMD). PL 1971, c. 480,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Recipients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Recipients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§65. RECIPIENTS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