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w:t>
        <w:t xml:space="preserve">.  </w:t>
      </w:r>
      <w:r>
        <w:rPr>
          <w:b/>
        </w:rPr>
        <w:t xml:space="preserve">Constituent Service Officer; functions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§12 (NEW). PL 1985, c. 501, §B9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 Constituent Service Officer; functions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 Constituent Service Officer; functions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§169. CONSTITUENT SERVICE OFFICER; FUNCTIONS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