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§5250-S. Exceptions for manufacturing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§5250-S. Exceptions for manufacturing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§5250-S. EXCEPTIONS FOR MANUFACTURING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