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Development plan.</w:t>
        <w:t xml:space="preserve"> </w:t>
      </w:r>
      <w:r>
        <w:t xml:space="preserve"> </w:t>
      </w:r>
      <w:r>
        <w:t xml:space="preserve">"Development plan" means a plan proposed by an educational institution of higher learning or a private redevelopment corporation for the redevelopment and renewal of a project area.  This plan must conform to:</w:t>
      </w:r>
    </w:p>
    <w:p>
      <w:pPr>
        <w:jc w:val="both"/>
        <w:spacing w:before="100" w:after="0"/>
        <w:ind w:start="720"/>
      </w:pPr>
      <w:r>
        <w:rPr/>
        <w:t>A</w:t>
        <w:t xml:space="preserve">.  </w:t>
      </w:r>
      <w:r>
        <w:rPr/>
      </w:r>
      <w:r>
        <w:t xml:space="preserve">The municipality's comprehensive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requirements of </w:t>
      </w:r>
      <w:r>
        <w:t>chapter 203</w:t>
      </w:r>
      <w:r>
        <w:t xml:space="preserve"> with respect to the content of redevelopment or renewal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Educational institution of higher learning.</w:t>
        <w:t xml:space="preserve"> </w:t>
      </w:r>
      <w:r>
        <w:t xml:space="preserve"> </w:t>
      </w:r>
      <w:r>
        <w:t xml:space="preserve">"Educational institution of higher learning" means an educational institution, no part of the net earnings of which inures to the benefit of any private shareholder or individual, which provides an educational program for which it awards a baccalaureate or more advanced degree, or provides for not less than a 2-year program which is acceptable for full credit towards such a degree.  The institution must be accredited by a national accrediting agency or association or, if not so accredited, its credits must be accepted, on transfer, by at least 3 accredited educational institutions for credit on the same basis as if transferred from an educational institution that is accredited.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Hospital.</w:t>
        <w:t xml:space="preserve"> </w:t>
      </w:r>
      <w:r>
        <w:t xml:space="preserve"> </w:t>
      </w:r>
      <w:r>
        <w:t xml:space="preserve">"Hospital" means any public or private hospital licensed by the State, no part of the net earnings of which inures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Hospital uses.</w:t>
        <w:t xml:space="preserve"> </w:t>
      </w:r>
      <w:r>
        <w:t xml:space="preserve"> </w:t>
      </w:r>
      <w:r>
        <w:t xml:space="preserve">"Hospital uses" means uses related to the functions of a hospital in providing care and treatment of the ill or injured, including the housing, feeding and care of resident interns, physicians and nurses.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Municipality.</w:t>
        <w:t xml:space="preserve"> </w:t>
      </w:r>
      <w:r>
        <w:t xml:space="preserve"> </w:t>
      </w:r>
      <w:r>
        <w:t xml:space="preserve">"Municipality" means any municipality which is authorized under </w:t>
      </w:r>
      <w:r>
        <w:t>chapter 203</w:t>
      </w:r>
      <w:r>
        <w:t xml:space="preserve">, directly or through its urban renewal authority, to undertake and carry out redevelopment or renewal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Private redevelopment corporation.</w:t>
        <w:t xml:space="preserve"> </w:t>
      </w:r>
      <w:r>
        <w:t xml:space="preserve"> </w:t>
      </w:r>
      <w:r>
        <w:t xml:space="preserve">"Private redevelopment corporation" means any corporation which is wholly owned or controlled by one or more educational institutions of higher learning or a corporation which operates on behalf of an educational institution on a nonprofit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Project area.</w:t>
        <w:t xml:space="preserve"> </w:t>
      </w:r>
      <w:r>
        <w:t xml:space="preserve"> </w:t>
      </w:r>
      <w:r>
        <w:t xml:space="preserve">"Project area" means a slum area or a blighted, deteriorated or deteriorating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