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766</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749,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§766. Final budget estimates;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§766. Final budget estimates;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§766. FINAL BUDGET ESTIMATES;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