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1130-B</w:t>
        <w:t xml:space="preserve">.  </w:t>
      </w:r>
      <w:r>
        <w:rPr>
          <w:b/>
        </w:rPr>
        <w:t xml:space="preserve">Training and examination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828, §1 (NEW). PL 1989, c. 878, §C5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§1130-B. Training and examination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§1130-B. Training and examination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§1130-B. TRAINING AND EXAMINATION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