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1986</w:t>
        <w:t xml:space="preserve">.  </w:t>
      </w:r>
      <w:r>
        <w:rPr>
          <w:b/>
        </w:rPr>
        <w:t xml:space="preserve">Finances; annual report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382, §5 (NEW). PL 1981, c. 386, §2 (AMD). PL 1985, c. 765,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§1986. Finances; annual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§1986. Finances; annual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§1986. FINANCES; ANNUAL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