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Liability for loss where saf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Liability for loss where saf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901. LIABILITY FOR LOSS WHERE SAF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