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Account of business d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2. Account of business d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Account of business do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2. ACCOUNT OF BUSINESS D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