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356</w:t>
        <w:t xml:space="preserve">.  </w:t>
      </w:r>
      <w:r>
        <w:rPr>
          <w:b/>
        </w:rPr>
        <w:t xml:space="preserve">Injury to public drai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356. Injury to public drai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356. Injury to public drai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356. INJURY TO PUBLIC DRAI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