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4714</w:t>
        <w:t xml:space="preserve">.  </w:t>
      </w:r>
      <w:r>
        <w:rPr>
          <w:b/>
        </w:rPr>
        <w:t xml:space="preserve">Bonds; use of proceeds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625, §18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§4714. Bonds; use of proceeds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§4714. Bonds; use of proceeds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§4714. BONDS; USE OF PROCEEDS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