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Services in condemnation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 Services in condemnation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Services in condemnation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 SERVICES IN CONDEMNATION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