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§1078. SUBCOMMITTEE ON DENTURISTS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