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13904</w:t>
        <w:t xml:space="preserve">.  </w:t>
      </w:r>
      <w:r>
        <w:rPr>
          <w:b/>
        </w:rPr>
        <w:t xml:space="preserve">Licensing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346, §3 (NEW). PL 1991, c. 509, §39 (AMD). PL 2007, c. 402, Pt. FF, §§5, 6 (AMD). PL 2013, c. 180, §4 (RP). PL 2013, c. 180, §6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§13904. Licensing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§13904. Licensing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§13904. LICENSING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