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1658-A</w:t>
        <w:t xml:space="preserve">.  </w:t>
      </w:r>
      <w:r>
        <w:rPr>
          <w:b/>
        </w:rPr>
        <w:t xml:space="preserve">License required to sell or fit hearing aids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1975, c. 463, §3 (RPR). PL 1977, c. 696, §240 (AMD). PL 1981, c. 703, §§A51,A52 (AMD). PL 1983, c. 413, §75 (RPR). PL 1987, c. 597, §1 (AMD). RR 1991, c. 1, §45 (COR). PL 1991, c. 509, §6 (AMD). PL 1995, c. 502, §§H26,27 (AMD). PL 1997, c. 156, §§1,2 (AMD). PL 2001, c. 323, §19 (AMD). PL 2003, c. 609, §1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§1658-A. License required to sell or fit hearing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§1658-A. License required to sell or fit hearing aids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§1658-A. LICENSE REQUIRED TO SELL OR FIT HEARING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