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2401-A</w:t>
        <w:t xml:space="preserve">.  </w:t>
      </w:r>
      <w:r>
        <w:rPr>
          <w:b/>
        </w:rPr>
        <w:t xml:space="preserve">Exceptions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569, §13 (NEW). PL 1991, c. 198, §18 (AMD). PL 1995, c. 560, §H13 (AMD). PL 1995, c. 560, §H17 (AFF). PL 1997, c. 691, §1 (AMD). PL 1999, c. 127, §D5 (AFF). PL 1999, c. 386, §J13 (AMD). PL 2009, c. 344, Pt. C, §1 (RP). PL 2009, c. 344, Pt. E, §2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§2401-A. Exceptions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§2401-A. Exceptions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§2401-A. EXCEPTIONS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