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3202-B</w:t>
        <w:t xml:space="preserve">.  </w:t>
      </w:r>
      <w:r>
        <w:rPr>
          <w:b/>
        </w:rPr>
        <w:t xml:space="preserve">Members may administer oaths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§3 (NEW).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§3202-B. Members may administer oaths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§3202-B. Members may administer oaths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§3202-B. MEMBERS MAY ADMINISTER OATHS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