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Exempt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§78 (AMD). PL 1967, c. 544, §79 (RP). PL 1973, c. 585, §11 (AMD). PL 1979, c. 697, §4 (AMD). PL 1981, c. 448, §§21,22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Exempt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Exempt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§873. EXEMPT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