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891</w:t>
        <w:t xml:space="preserve">.  </w:t>
      </w:r>
      <w:r>
        <w:rPr>
          <w:b/>
        </w:rPr>
        <w:t xml:space="preserve">Sale of negotiable checks and money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§1 (NEW). PL 1967, c. 544, §79 (RP). PL 1975, c. 500, §2 (NEW). PL 1975, c. 666, §32 (AMD). PL 1975, c. 767, §30 (AMD). PL 1989, c. 17, §§1,2 (AMD). PL 1995, c. 309, §21 (AMD). PL 1995, c. 309, §29 (AFF). PL 1997, c. 155, §A1 (RP). PL 1997, c. 155,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§891. Sale of negotiable checks and money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§891. Sale of negotiable checks and money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§891. SALE OF NEGOTIABLE CHECKS AND MONEY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