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1803</w:t>
        <w:t xml:space="preserve">.  </w:t>
      </w:r>
      <w:r>
        <w:rPr>
          <w:b/>
        </w:rPr>
        <w:t xml:space="preserve">Property presumed abandoned; general rule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1991, c. 528, §R7 (AMD). PL 1991, c. 528, §RRR (AFF). PL 1991, c. 591, §R7 (AMD).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§1803. Property presumed abandoned; general rule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§1803. Property presumed abandoned; general rule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§1803. PROPERTY PRESUMED ABANDONED; GENERAL RULE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