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767-A</w:t>
        <w:t xml:space="preserve">.  </w:t>
      </w:r>
      <w:r>
        <w:rPr>
          <w:b/>
        </w:rPr>
        <w:t xml:space="preserve">Deed for manufactured housing or tiny home</w:t>
      </w:r>
    </w:p>
    <w:p>
      <w:pPr>
        <w:jc w:val="both"/>
        <w:spacing w:before="100" w:after="100"/>
        <w:ind w:start="360"/>
        <w:ind w:firstLine="360"/>
      </w:pPr>
      <w:r>
        <w:rPr/>
      </w:r>
      <w:r>
        <w:rPr/>
      </w:r>
      <w:r>
        <w:t xml:space="preserve">A deed for manufactured housing or a tiny home may contain the following provisions.</w:t>
      </w:r>
      <w:r>
        <w:t xml:space="preserve">  </w:t>
      </w:r>
      <w:r xmlns:wp="http://schemas.openxmlformats.org/drawingml/2010/wordprocessingDrawing" xmlns:w15="http://schemas.microsoft.com/office/word/2012/wordml">
        <w:rPr>
          <w:rFonts w:ascii="Arial" w:hAnsi="Arial" w:cs="Arial"/>
          <w:sz w:val="22"/>
          <w:szCs w:val="22"/>
        </w:rPr>
        <w:t xml:space="preserve">[PL 2025, c. 691, §6 (NEW).]</w:t>
      </w:r>
    </w:p>
    <w:p>
      <w:pPr>
        <w:jc w:val="both"/>
        <w:spacing w:before="100" w:after="100"/>
        <w:ind w:start="360"/>
        <w:ind w:firstLine="360"/>
      </w:pPr>
      <w:r>
        <w:rPr>
          <w:b/>
        </w:rPr>
        <w:t>1</w:t>
        <w:t xml:space="preserve">.  </w:t>
      </w:r>
      <w:r>
        <w:rPr>
          <w:b/>
        </w:rPr>
        <w:t xml:space="preserve">Statement on ownership of tract or parcel of land.</w:t>
        <w:t xml:space="preserve"> </w:t>
      </w:r>
      <w:r>
        <w:t xml:space="preserve"> </w:t>
      </w:r>
      <w:r>
        <w:t xml:space="preserve">A deed for manufactured housing or a tiny home may contain one of the following provisions:</w:t>
      </w:r>
    </w:p>
    <w:p>
      <w:pPr>
        <w:jc w:val="both"/>
        <w:spacing w:before="100" w:after="0"/>
        <w:ind w:start="720"/>
      </w:pPr>
      <w:r>
        <w:rPr/>
        <w:t>A</w:t>
        <w:t xml:space="preserve">.  </w:t>
      </w:r>
      <w:r>
        <w:rPr/>
      </w:r>
      <w:r>
        <w:t xml:space="preserve">The tract or parcel of land upon which the manufactured housing or tiny home is situated, or is to be situated, is owned by …………………….. by deed dated …………………….. and recorded at Book ……, Page ……. in the ……………… County Registry of Deeds.</w:t>
      </w:r>
    </w:p>
    <w:p>
      <w:pPr>
        <w:jc w:val="both"/>
        <w:spacing w:before="100" w:after="0"/>
        <w:ind w:start="720"/>
      </w:pPr>
      <w:r>
        <w:rPr/>
      </w:r>
      <w:r>
        <w:rPr/>
      </w:r>
      <w:r>
        <w:t xml:space="preserve">Signed this …………….. day of ……………., ………...</w:t>
      </w:r>
    </w:p>
    <w:p>
      <w:pPr>
        <w:jc w:val="both"/>
        <w:spacing w:before="100" w:after="0"/>
        <w:ind w:start="720"/>
      </w:pPr>
      <w:r>
        <w:rPr/>
      </w:r>
      <w:r>
        <w:rPr/>
      </w:r>
      <w:r>
        <w:t xml:space="preserve">(Here add acknowledgment); or</w:t>
      </w:r>
      <w:r>
        <w:t xml:space="preserve">  </w:t>
      </w:r>
      <w:r xmlns:wp="http://schemas.openxmlformats.org/drawingml/2010/wordprocessingDrawing" xmlns:w15="http://schemas.microsoft.com/office/word/2012/wordml">
        <w:rPr>
          <w:rFonts w:ascii="Arial" w:hAnsi="Arial" w:cs="Arial"/>
          <w:sz w:val="22"/>
          <w:szCs w:val="22"/>
        </w:rPr>
        <w:t xml:space="preserve">[PL 2025, c. 691, §6 (NEW).]</w:t>
      </w:r>
    </w:p>
    <w:p>
      <w:pPr>
        <w:jc w:val="both"/>
        <w:spacing w:before="100" w:after="0"/>
        <w:ind w:start="720"/>
      </w:pPr>
      <w:r>
        <w:rPr/>
        <w:t>B</w:t>
        <w:t xml:space="preserve">.  </w:t>
      </w:r>
      <w:r>
        <w:rPr/>
      </w:r>
      <w:r>
        <w:t xml:space="preserve">………….., owner of the tract or parcel of land upon which the aforesaid manufactured housing or tiny home is situated, or is to be situated, hereby consents to the conveyance of the manufactured housing or tiny home.</w:t>
      </w:r>
    </w:p>
    <w:p>
      <w:pPr>
        <w:jc w:val="both"/>
        <w:spacing w:before="100" w:after="0"/>
        <w:ind w:start="720"/>
      </w:pPr>
      <w:r>
        <w:rPr/>
      </w:r>
      <w:r>
        <w:rPr/>
      </w:r>
      <w:r>
        <w:t xml:space="preserve">Signed this …………….. day of ……………., ………...</w:t>
      </w:r>
    </w:p>
    <w:p>
      <w:pPr>
        <w:jc w:val="both"/>
        <w:spacing w:before="100" w:after="0"/>
        <w:ind w:start="720"/>
      </w:pPr>
      <w:r>
        <w:rPr/>
      </w:r>
      <w:r>
        <w:rPr/>
      </w:r>
      <w:r>
        <w:t xml:space="preserve">(Here add acknowledgment).</w:t>
      </w:r>
      <w:r>
        <w:t xml:space="preserve">  </w:t>
      </w:r>
      <w:r xmlns:wp="http://schemas.openxmlformats.org/drawingml/2010/wordprocessingDrawing" xmlns:w15="http://schemas.microsoft.com/office/word/2012/wordml">
        <w:rPr>
          <w:rFonts w:ascii="Arial" w:hAnsi="Arial" w:cs="Arial"/>
          <w:sz w:val="22"/>
          <w:szCs w:val="22"/>
        </w:rPr>
        <w:t xml:space="preserve">[PL 2025, c. 691,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691, §6 (NEW).]</w:t>
      </w:r>
    </w:p>
    <w:p>
      <w:pPr>
        <w:jc w:val="both"/>
        <w:spacing w:before="100" w:after="100"/>
        <w:ind w:start="360"/>
        <w:ind w:firstLine="360"/>
      </w:pPr>
      <w:r>
        <w:rPr>
          <w:b/>
        </w:rPr>
        <w:t>2</w:t>
        <w:t xml:space="preserve">.  </w:t>
      </w:r>
      <w:r>
        <w:rPr>
          <w:b/>
        </w:rPr>
        <w:t xml:space="preserve">Statement on relocation.</w:t>
        <w:t xml:space="preserve"> </w:t>
      </w:r>
      <w:r>
        <w:t xml:space="preserve"> </w:t>
      </w:r>
      <w:r>
        <w:t xml:space="preserve">A deed for manufactured housing or a tiny home may contain the following provision:</w:t>
      </w:r>
    </w:p>
    <w:p xmlns:wp="http://schemas.openxmlformats.org/drawingml/2010/wordprocessingDrawing" xmlns:w15="http://schemas.microsoft.com/office/word/2012/wordml">
      <w:pPr>
        <w:spacing w:before="100" w:after="100"/>
        <w:ind w:start="720"/>
      </w:pPr>
      <w:r>
        <w:t xml:space="preserve">[  ] Check box if the manufactured housing or tiny home has been relocated from one site to another within Maine. The home was previously located at ……………….. (state name of park, if any, and street address), Town (City) of ……………………, ……………… County, State of Maine and title, if any, to the same was recorded at Book ……., Page ……., in the ……………… County Registry of Deeds. If the relocation is to a county of the State of Maine other than the county in which the deed to the grantor was recorded, a duplicate original of the deed must be recorded in the registry of deeds of the county where the manufactured housing or tiny home is relocated at the same time this deed is recorded.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691,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691,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§767-A. Deed for manufactured housing or tiny home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§767-A. Deed for manufactured housing or tiny home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§767-A. DEED FOR MANUFACTURED HOUSING OR TINY HOME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