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§1210-F. County Corrections Professional Standards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§1210-F. County Corrections Professional Standards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§1210-F. COUNTY CORRECTIONS PROFESSIONAL STANDARDS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