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3605</w:t>
        <w:t xml:space="preserve">.  </w:t>
      </w:r>
      <w:r>
        <w:rPr>
          <w:b/>
        </w:rPr>
        <w:t xml:space="preserve">Charleston Correctional Facility employees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§6 (NEW). PL 2017, c. 148, §8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§3605. Charleston Correctional Facility employees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§3605. Charleston Correctional Facility employees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§3605. CHARLESTON CORRECTIONAL FACILITY EMPLOYEES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