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9904</w:t>
        <w:t xml:space="preserve">.  </w:t>
      </w:r>
      <w:r>
        <w:rPr>
          <w:b/>
        </w:rPr>
        <w:t xml:space="preserve">Powers and duties of interstate commission -- Article 4</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interstate commission has the following powers and duties:</w:t>
      </w:r>
    </w:p>
    <w:p>
      <w:pPr>
        <w:jc w:val="both"/>
        <w:spacing w:before="100" w:after="0"/>
        <w:ind w:start="720"/>
      </w:pPr>
      <w:r>
        <w:rPr/>
        <w:t>A</w:t>
        <w:t xml:space="preserve">.  </w:t>
      </w:r>
      <w:r>
        <w:rPr/>
      </w:r>
      <w:r>
        <w:t xml:space="preserve">To provide for dispute resolution among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To promulgate rules to effect the purposes and obligations as enumerated in this compact, which have the force of statutory law and are binding in the compacting states to the extent and in the manner provided in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To oversee, supervise and coordinate the interstate movement of juveniles subject to the terms of this compact and any bylaws adopted and rules promulgated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To enforce compliance with the compact provisions, the rules promulgated by the interstate commission and the bylaws,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To establish and maintain offices that are located within one or more of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To borrow, accept, hire or contract for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To establish and appoint committees and hire staff that the interstate commission deems necessary for the carrying out of its functions, including, but not limited to, an executive committee as required by </w:t>
      </w:r>
      <w:r>
        <w:t>section 9903</w:t>
      </w:r>
      <w:r>
        <w:t xml:space="preserve"> that has the power to act on behalf of the interstate commission in carrying out its powers and duties hereunder;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To elect or appoint officers, attorneys, employees, agents or consultants and to fix their compensation, define their duties and determine their qualifications;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J</w:t>
        <w:t xml:space="preserve">.  </w:t>
      </w:r>
      <w:r>
        <w:rPr/>
      </w:r>
      <w:r>
        <w:t xml:space="preserve">To establish the interstate commission's personnel policies and programs relating to, among other things,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K</w:t>
        <w:t xml:space="preserve">.  </w:t>
      </w:r>
      <w:r>
        <w:rPr/>
      </w:r>
      <w:r>
        <w:t xml:space="preserve">To accept any donations and grants of money, equipment, supplies, materials and services and to receive, utilize and dispose of donations and grants;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L</w:t>
        <w:t xml:space="preserve">.  </w:t>
      </w:r>
      <w:r>
        <w:rPr/>
      </w:r>
      <w:r>
        <w:t xml:space="preserve">To lease, purchase, accept contributions or donations of or otherwise to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M</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N</w:t>
        <w:t xml:space="preserve">.  </w:t>
      </w:r>
      <w:r>
        <w:rPr/>
      </w:r>
      <w:r>
        <w:t xml:space="preserve">To establish a budget and make expenditures and levy dues as provided in </w:t>
      </w:r>
      <w:r>
        <w:t>section 9908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O</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P</w:t>
        <w:t xml:space="preserve">.  </w:t>
      </w:r>
      <w:r>
        <w:rPr/>
      </w:r>
      <w:r>
        <w:t xml:space="preserve">To 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Q</w:t>
        <w:t xml:space="preserve">.  </w:t>
      </w:r>
      <w:r>
        <w:rPr/>
      </w:r>
      <w:r>
        <w:t xml:space="preserve">To perform functions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R</w:t>
        <w:t xml:space="preserve">.  </w:t>
      </w:r>
      <w:r>
        <w:rPr/>
      </w:r>
      <w:r>
        <w:t xml:space="preserve">To report annually to the legislatures, governors, judiciary and state councils of the compacting states concerning the activities of the interstate commission during the preceding year.  Annual reports must also include any recommendations that may have been adopted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S</w:t>
        <w:t xml:space="preserve">.  </w:t>
      </w:r>
      <w:r>
        <w:rPr/>
      </w:r>
      <w:r>
        <w:t xml:space="preserve">To coordinate education, training and public awareness regarding the interstate movement of juveniles for officials involved in such activity;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T</w:t>
        <w:t xml:space="preserve">.  </w:t>
      </w:r>
      <w:r>
        <w:rPr/>
      </w:r>
      <w:r>
        <w:t xml:space="preserve">To establish uniform standards for reporting, collecting and exchanging data;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U</w:t>
        <w:t xml:space="preserve">.  </w:t>
      </w:r>
      <w:r>
        <w:rPr/>
      </w:r>
      <w:r>
        <w:t xml:space="preserve">To maintain its corporate books and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§9904. Powers and duties of interstate commission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§9904. Powers and duties of interstate commission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§9904. POWERS AND DUTIES OF INTERSTATE COMMISSION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