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Residential facility for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§23 (NEW). PL 1983, c. 176, §A31 (RP).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§3051. Residential facility for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Residential facility for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§3051. RESIDENTIAL FACILITY FOR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