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§1140. WHEN FRANCHISE LOST, ACTION FOR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