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461</w:t>
      </w:r>
    </w:p>
    <w:p>
      <w:pPr>
        <w:jc w:val="center"/>
        <w:ind w:start="360"/>
        <w:spacing w:before="300" w:after="300"/>
      </w:pPr>
      <w:r>
        <w:rPr>
          <w:b/>
        </w:rPr>
        <w:t xml:space="preserve">TRUST FUNDS</w:t>
      </w:r>
    </w:p>
    <w:p>
      <w:pPr>
        <w:jc w:val="both"/>
        <w:spacing w:before="100" w:after="100"/>
        <w:ind w:start="1080" w:hanging="720"/>
      </w:pPr>
      <w:r>
        <w:rPr>
          <w:b/>
        </w:rPr>
        <w:t>§</w:t>
        <w:t>3231</w:t>
        <w:t xml:space="preserve">.  </w:t>
      </w:r>
      <w:r>
        <w:rPr>
          <w:b/>
        </w:rPr>
        <w:t xml:space="preserve">Taxes held in trust for the State Tax Assessor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94, §D7 (NEW). PL 1983, c. 94, §D9 (AMD). PL 1985, c. 127, §1 (AMD). PL 1985, c. 691, §28 (RP). </w:t>
      </w:r>
    </w:p>
    <w:p>
      <w:pPr>
        <w:jc w:val="both"/>
        <w:spacing w:before="100" w:after="100"/>
        <w:ind w:start="1080" w:hanging="720"/>
      </w:pPr>
      <w:r>
        <w:rPr>
          <w:b/>
        </w:rPr>
        <w:t>§</w:t>
        <w:t>3232</w:t>
        <w:t xml:space="preserve">.  </w:t>
      </w:r>
      <w:r>
        <w:rPr>
          <w:b/>
        </w:rPr>
        <w:t xml:space="preserve">Notice to segregate trust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94, §D9 (AMD). PL 1985, c. 127, §1 (AMD). PL 1985, c. 691, §28 (RP). </w:t>
      </w:r>
    </w:p>
    <w:p>
      <w:pPr>
        <w:jc w:val="both"/>
        <w:spacing w:before="100" w:after="100"/>
        <w:ind w:start="1080" w:hanging="720"/>
      </w:pPr>
      <w:r>
        <w:rPr>
          <w:b/>
        </w:rPr>
        <w:t>§</w:t>
        <w:t>3233</w:t>
        <w:t xml:space="preserve">.  </w:t>
      </w:r>
      <w:r>
        <w:rPr>
          <w:b/>
        </w:rPr>
        <w:t xml:space="preserve">Revocation of registration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94, §D7 (NEW). PL 1983, c. 94, §D9 (AMD). PL 1985, c. 127, §1 (AMD). PL 1985, c. 691, §28 (RP). </w:t>
      </w:r>
    </w:p>
    <w:p>
      <w:pPr>
        <w:jc w:val="both"/>
        <w:spacing w:before="100" w:after="100"/>
        <w:ind w:start="1080" w:hanging="720"/>
      </w:pPr>
      <w:r>
        <w:rPr>
          <w:b/>
        </w:rPr>
        <w:t>§</w:t>
        <w:t>3234</w:t>
        <w:t xml:space="preserve">.  </w:t>
      </w:r>
      <w:r>
        <w:rPr>
          <w:b/>
        </w:rPr>
        <w:t xml:space="preserve">Misappropriation of trust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94, §D7 (NEW). PL 1983, c. 94, §D9 (AMD). PL 1985, c. 127, §1 (AMD). PL 1985, c. 691, §29 (AMD). PL 1995, c. 271, §12 (AMD). PL 2005, c. 218, §37 (RP). </w:t>
      </w:r>
    </w:p>
    <w:p>
      <w:pPr>
        <w:jc w:val="both"/>
        <w:spacing w:before="100" w:after="100"/>
        <w:ind w:start="1080" w:hanging="720"/>
      </w:pPr>
      <w:r>
        <w:rPr>
          <w:b/>
        </w:rPr>
        <w:t>§</w:t>
        <w:t>3235</w:t>
        <w:t xml:space="preserve">.  </w:t>
      </w:r>
      <w:r>
        <w:rPr>
          <w:b/>
        </w:rPr>
        <w:t xml:space="preserve">Tax a debt; recovery</w:t>
      </w:r>
    </w:p>
    <w:p>
      <w:pPr>
        <w:jc w:val="both"/>
        <w:spacing w:before="100" w:after="100"/>
        <w:ind w:start="360"/>
        <w:ind w:firstLine="360"/>
      </w:pPr>
      <w:r>
        <w:rPr/>
      </w:r>
      <w:r>
        <w:rPr/>
      </w:r>
      <w:r>
        <w:t xml:space="preserve">The taxes, interest and penalties imposed by </w:t>
      </w:r>
      <w:r>
        <w:t>chapters 7</w:t>
      </w:r>
      <w:r>
        <w:t xml:space="preserve">, </w:t>
      </w:r>
      <w:r>
        <w:t>451</w:t>
      </w:r>
      <w:r>
        <w:t xml:space="preserve"> and </w:t>
      </w:r>
      <w:r>
        <w:t>459</w:t>
      </w:r>
      <w:r>
        <w:t xml:space="preserve">, from the time they are due, are a personal debt of the supplier, distributor, importer, retailer or user to the State, recoverable in any court of competent jurisdiction in a civil action in the name of the State.</w:t>
      </w:r>
      <w:r>
        <w:t xml:space="preserve">  </w:t>
      </w:r>
      <w:r xmlns:wp="http://schemas.openxmlformats.org/drawingml/2010/wordprocessingDrawing" xmlns:w15="http://schemas.microsoft.com/office/word/2012/wordml">
        <w:rPr>
          <w:rFonts w:ascii="Arial" w:hAnsi="Arial" w:cs="Arial"/>
          <w:sz w:val="22"/>
          <w:szCs w:val="22"/>
        </w:rPr>
        <w:t xml:space="preserve">[PL 2005, c. 218, §38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94, §D7 (NEW). PL 1983, c. 94, §D9 (AMD). PL 1983, c. 817, §9 (AMD). PL 1985, c. 127, §1 (AMD). PL 1985, c. 535, §6 (AMD). PL 1999, c. 414, §32 (AMD). PL 2003, c. 390, §19 (AMD). PL 2005, c. 218, §38 (AMD). </w:t>
      </w:r>
    </w:p>
    <w:p>
      <w:pPr>
        <w:jc w:val="both"/>
        <w:spacing w:before="100" w:after="100"/>
        <w:ind w:start="1080" w:hanging="720"/>
      </w:pPr>
      <w:r>
        <w:rPr>
          <w:b/>
        </w:rPr>
        <w:t>§</w:t>
        <w:t>3236</w:t>
        <w:t xml:space="preserve">.  </w:t>
      </w:r>
      <w:r>
        <w:rPr>
          <w:b/>
        </w:rPr>
        <w:t xml:space="preserve">Warrant; request for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94, §D7 (NEW). PL 1983, c. 94, §D9 (AMD). PL 1983, c. 817, §10 (AMD). PL 1985, c. 127, §1 (AMD). PL 1985, c. 691, §30 (RP). </w:t>
      </w:r>
    </w:p>
    <w:p>
      <w:pPr>
        <w:jc w:val="both"/>
        <w:spacing w:before="100" w:after="100"/>
        <w:ind w:start="1080" w:hanging="720"/>
      </w:pPr>
      <w:r>
        <w:rPr>
          <w:b/>
        </w:rPr>
        <w:t>§</w:t>
        <w:t>3237</w:t>
        <w:t xml:space="preserve">.  </w:t>
      </w:r>
      <w:r>
        <w:rPr>
          <w:b/>
        </w:rPr>
        <w:t xml:space="preserve">Issuance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94, §D7 (NEW). PL 1983, c. 94, §D9 (AMD). PL 1985, c. 127, §1 (AMD). PL 1985, c. 691, §30 (RP). </w:t>
      </w:r>
    </w:p>
    <w:p>
      <w:pPr>
        <w:jc w:val="both"/>
        <w:spacing w:before="100" w:after="100"/>
        <w:ind w:start="1080" w:hanging="720"/>
      </w:pPr>
      <w:r>
        <w:rPr>
          <w:b/>
        </w:rPr>
        <w:t>§</w:t>
        <w:t>3238</w:t>
        <w:t xml:space="preserve">.  </w:t>
      </w:r>
      <w:r>
        <w:rPr>
          <w:b/>
        </w:rPr>
        <w:t xml:space="preserve">Lien of tax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94, §D7 (NEW). PL 1983, c. 94, §D9 (AMD). PL 1983, c. 817, §11 (AMD). PL 1985, c. 127, §1 (AMD). PL 1985, c. 691, §30 (RP). </w:t>
      </w:r>
    </w:p>
    <w:p>
      <w:pPr>
        <w:jc w:val="both"/>
        <w:spacing w:before="100" w:after="100"/>
        <w:ind w:start="1080" w:hanging="720"/>
      </w:pPr>
      <w:r>
        <w:rPr>
          <w:b/>
        </w:rPr>
        <w:t>§</w:t>
        <w:t>3239</w:t>
        <w:t xml:space="preserve">.  </w:t>
      </w:r>
      <w:r>
        <w:rPr>
          <w:b/>
        </w:rPr>
        <w:t xml:space="preserve">Form and effect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94, §D7 (NEW). PL 1983, c. 94, §D9 (AMD). PL 1985, c. 127, §1 (AMD). PL 1985, c. 691, §30 (RP). </w:t>
      </w:r>
    </w:p>
    <w:p>
      <w:pPr>
        <w:jc w:val="both"/>
        <w:spacing w:before="100" w:after="100"/>
        <w:ind w:start="1080" w:hanging="720"/>
      </w:pPr>
      <w:r>
        <w:rPr>
          <w:b/>
        </w:rPr>
        <w:t>§</w:t>
        <w:t>3240</w:t>
        <w:t xml:space="preserve">.  </w:t>
      </w:r>
      <w:r>
        <w:rPr>
          <w:b/>
        </w:rPr>
        <w:t xml:space="preserve">Priority of tax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94, §D7 (NEW). PL 1983, c. 94, §D9 (AMD). PL 1985, c. 127, §1 (AMD). PL 2005, c. 218, §39 (RP). </w:t>
      </w:r>
    </w:p>
    <w:p>
      <w:pPr>
        <w:jc w:val="both"/>
        <w:spacing w:before="100" w:after="100"/>
        <w:ind w:start="1080" w:hanging="720"/>
      </w:pPr>
      <w:r>
        <w:rPr>
          <w:b/>
        </w:rPr>
        <w:t>§</w:t>
        <w:t>3241</w:t>
        <w:t xml:space="preserve">.  </w:t>
      </w:r>
      <w:r>
        <w:rPr>
          <w:b/>
        </w:rPr>
        <w:t xml:space="preserve">Enforcement of lien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94, §D7 (NEW). PL 1983, c. 94, §D9 (AMD). PL 1985, c. 127, §1 (AMD). PL 1985, c. 691, §31 (RP). </w:t>
      </w:r>
    </w:p>
    <w:p>
      <w:pPr>
        <w:jc w:val="both"/>
        <w:spacing w:before="100" w:after="100"/>
        <w:ind w:start="1080" w:hanging="720"/>
      </w:pPr>
      <w:r>
        <w:rPr>
          <w:b/>
        </w:rPr>
        <w:t>§</w:t>
        <w:t>3242</w:t>
        <w:t xml:space="preserve">.  </w:t>
      </w:r>
      <w:r>
        <w:rPr>
          <w:b/>
        </w:rPr>
        <w:t xml:space="preserve">Injunctions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94, §D7 (NEW). PL 1983, c. 94, §D9 (AMD). PL 1985, c. 127, §1 (AMD). PL 2001, c. 583,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461. TRUST FUNDS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461. TRUST FUNDS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Chapter 461. TRUST FUNDS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