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911</w:t>
      </w:r>
    </w:p>
    <w:p>
      <w:pPr>
        <w:jc w:val="center"/>
        <w:ind w:start="360"/>
        <w:spacing w:before="300" w:after="300"/>
      </w:pPr>
      <w:r>
        <w:rPr>
          <w:b/>
        </w:rPr>
        <w:t xml:space="preserve">1988 CORPORATE SURPLUS RETURN ACT</w:t>
      </w:r>
    </w:p>
    <w:p>
      <w:pPr>
        <w:jc w:val="center"/>
        <w:ind w:start="360"/>
        <w:spacing w:before="300" w:after="300"/>
      </w:pPr>
      <w:r>
        <w:rPr>
          <w:b/>
        </w:rPr>
        <w:t>(REPEALED)</w:t>
      </w:r>
    </w:p>
    <w:p>
      <w:pPr>
        <w:jc w:val="both"/>
        <w:spacing w:before="100" w:after="100"/>
        <w:ind w:start="1080" w:hanging="720"/>
      </w:pPr>
      <w:r>
        <w:rPr>
          <w:b/>
        </w:rPr>
        <w:t>§</w:t>
        <w:t>6501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§8 (NEW). PL 1995, c. 281, §40 (RP). </w:t>
      </w:r>
    </w:p>
    <w:p>
      <w:pPr>
        <w:jc w:val="both"/>
        <w:spacing w:before="100" w:after="100"/>
        <w:ind w:start="1080" w:hanging="720"/>
      </w:pPr>
      <w:r>
        <w:rPr>
          <w:b/>
        </w:rPr>
        <w:t>§</w:t>
        <w:t>6502</w:t>
        <w:t xml:space="preserve">.  </w:t>
      </w:r>
      <w:r>
        <w:rPr>
          <w:b/>
        </w:rPr>
        <w:t xml:space="preserve">Return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§8 (NEW). PL 1995, c. 281, §40 (RP). </w:t>
      </w:r>
    </w:p>
    <w:p>
      <w:pPr>
        <w:jc w:val="both"/>
        <w:spacing w:before="100" w:after="100"/>
        <w:ind w:start="1080" w:hanging="720"/>
      </w:pPr>
      <w:r>
        <w:rPr>
          <w:b/>
        </w:rPr>
        <w:t>§</w:t>
        <w:t>6503</w:t>
        <w:t xml:space="preserve">.  </w:t>
      </w:r>
      <w:r>
        <w:rPr>
          <w:b/>
        </w:rPr>
        <w:t xml:space="preserve">Eligible taxpayer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§8 (NEW). PL 1995, c. 281, §40 (RP). </w:t>
      </w:r>
    </w:p>
    <w:p>
      <w:pPr>
        <w:jc w:val="both"/>
        <w:spacing w:before="100" w:after="100"/>
        <w:ind w:start="1080" w:hanging="720"/>
      </w:pPr>
      <w:r>
        <w:rPr>
          <w:b/>
        </w:rPr>
        <w:t>§</w:t>
        <w:t>6504</w:t>
        <w:t xml:space="preserve">.  </w:t>
      </w:r>
      <w:r>
        <w:rPr>
          <w:b/>
        </w:rPr>
        <w:t xml:space="preserve">Surplus return checks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§8 (NEW). PL 1995, c. 281, §40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911. 1988 CORPORATE SURPLUS RETURN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911. 1988 CORPORATE SURPLUS RETURN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911. 1988 CORPORATE SURPLUS RETURN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