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1332</w:t>
        <w:t xml:space="preserve">.  </w:t>
      </w:r>
      <w:r>
        <w:rPr>
          <w:b/>
        </w:rPr>
        <w:t xml:space="preserve">Abatement where double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765, §17 (RP). PL 1975, c. 771, §403 (AMD). PL 1977, c. 477,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§1332. Abatement where double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§1332. Abatement where double tax</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§1332. ABATEMENT WHERE DOUBLE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