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§2519. Ratio of tax on foreign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Ratio of tax on foreign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§2519. RATIO OF TAX ON FOREIGN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