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3743</w:t>
        <w:t xml:space="preserve">.  </w:t>
      </w:r>
      <w:r>
        <w:rPr>
          <w:b/>
        </w:rPr>
        <w:t xml:space="preserve">Intent of provisions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639, §13 (AMD). PL 1997, c. 668, §26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§3743. Intent of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§3743. Intent of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§3743. INTENT OF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