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5201</w:t>
        <w:t xml:space="preserve">.  </w:t>
      </w:r>
      <w:r>
        <w:rPr>
          <w:b/>
        </w:rPr>
        <w:t xml:space="preserve">Alternative tax computation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1973, c. 12, §5 (RP). PL 1973, c. 592, §22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§5201. Alternative tax computation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§5201. Alternative tax computation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§5201. ALTERNATIVE TAX COMPUTATION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