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Uniform rules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§7112. Uniform rules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Uniform rules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§7112. UNIFORM RULES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