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w:t>
        <w:t xml:space="preserve">.  </w:t>
      </w:r>
      <w:r>
        <w:rPr>
          <w:b/>
        </w:rPr>
        <w:t xml:space="preserve">Security at National Guard military facilities and real property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108, §5 (NEW). PL 2019, c. 341,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 Security at National Guard military facilities and real property of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 Security at National Guard military facilities and real property of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§190. SECURITY AT NATIONAL GUARD MILITARY FACILITIES AND REAL PROPERTY OF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