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1653</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804 (NEW). PL 2019, c. 62,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§1653.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§1653.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§1653.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