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87</w:t>
        <w:t xml:space="preserve">.  </w:t>
      </w:r>
      <w:r>
        <w:rPr>
          <w:b/>
        </w:rPr>
        <w:t xml:space="preserve">Vessels exempt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410, §1 (NEW). PL 1985, c. 389, §34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§87. Vessels exempt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§87. Vessels exempt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§87. VESSELS EXEMPT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