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w:t>
        <w:t xml:space="preserve">.  </w:t>
      </w:r>
      <w:r>
        <w:rPr>
          <w:b/>
        </w:rPr>
        <w:t xml:space="preserve">Maine Pilotage Commission members</w:t>
      </w:r>
    </w:p>
    <w:p>
      <w:pPr>
        <w:jc w:val="both"/>
        <w:spacing w:before="100" w:after="100"/>
        <w:ind w:start="360"/>
        <w:ind w:firstLine="360"/>
      </w:pPr>
      <w:r>
        <w:rPr/>
      </w:r>
      <w:r>
        <w:rPr/>
      </w:r>
      <w:r>
        <w:t xml:space="preserve">The Maine Pilotage Commission, as established by </w:t>
      </w:r>
      <w:r>
        <w:t>Title 5, section 12004‑A, subsection 40</w:t>
      </w:r>
      <w:r>
        <w:t xml:space="preserve">, consists of 7 members who are citizens of the United States and the State appointed by the Governor as follows:  Three licensed pilots who are actively piloting, one member from each of the coastal zones; 2 members who are not licensed pilots but are from a maritime industry that utilizes the services of pilots; one member who is not a licensed pilot but has a maritime background, from a list of qualified potential appointees provided by the mayor of the City of Portland and the mayor of the City of South Portland; and one member representing the public who is not a licensed pilot but has a maritime background.  Appointments are for 3-year terms.  Appointments of members must comply with </w:t>
      </w:r>
      <w:r>
        <w:t>Title 10, section 8009</w:t>
      </w:r>
      <w:r>
        <w:t xml:space="preserve">.  The members of the commission are entitled to compensation according to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253,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1975, c. 771, §415 (AMD). PL 1983, c. 812, §288 (AMD). PL 1985, c. 389, §36 (RPR). PL 1989, c. 503, §B174 (AMD). PL 1993, c. 600, §A281 (AMD). PL 1999, c. 355, §9 (AMD). PL 2007, c. 695, Pt. B, §23 (AMD). PL 2025, c. 253,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 Maine Pilotage Commission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 Maine Pilotage Commission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§89. MAINE PILOTAGE COMMISSION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