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113</w:t>
        <w:t xml:space="preserve">.  </w:t>
      </w:r>
      <w:r>
        <w:rPr>
          <w:b/>
        </w:rPr>
        <w:t xml:space="preserve">Penalties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559, §B51 (NEW). PL 1991, c. 885, §A7 (RP). PL 1991, c. 885, §§A9-11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§113. Penalties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§113. Penalties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39, §113. PENALTIES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