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 Provide for collection of fines and fees from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Provide for collection of fines and fees from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 PROVIDE FOR COLLECTION OF FINES AND FEES FROM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