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Rights of claimants under heir</w:t>
      </w:r>
    </w:p>
    <w:p>
      <w:pPr>
        <w:jc w:val="both"/>
        <w:spacing w:before="100" w:after="100"/>
        <w:ind w:start="360"/>
        <w:ind w:firstLine="360"/>
      </w:pPr>
      <w:r>
        <w:rPr/>
      </w:r>
      <w:r>
        <w:rPr/>
      </w:r>
      <w:r>
        <w:t xml:space="preserve">Any person claiming under an heir at law has the same rights as the heir in all proceedings in probate courts, including rights of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Rights of claimants under heir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Rights of claimants under heir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§203. RIGHTS OF CLAIMANTS UNDER HEIR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