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13063-F</w:t>
        <w:t xml:space="preserve">.  </w:t>
      </w:r>
      <w:r>
        <w:rPr>
          <w:b/>
        </w:rPr>
        <w:t xml:space="preserve">Application process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§VVV1 (NEW). PL 2001, c. 471, §A6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§13063-F. Application process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§13063-F. Application process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§13063-F. APPLICATION PROCESS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