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Attorney General, the Attorney General-elect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1981,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§191-A.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§191-A.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§191-A.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